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344D" w:rsidRDefault="00B70A64">
      <w:pPr>
        <w:jc w:val="center"/>
        <w:rPr>
          <w:b/>
        </w:rPr>
      </w:pPr>
      <w:bookmarkStart w:id="0" w:name="_GoBack"/>
      <w:bookmarkEnd w:id="0"/>
      <w:r>
        <w:rPr>
          <w:b/>
        </w:rPr>
        <w:t>MINUTES OF THE ALFREDTON SCHOOL BOARD OF TRUSTEES</w:t>
      </w:r>
    </w:p>
    <w:p w14:paraId="00000002" w14:textId="77777777" w:rsidR="00AF344D" w:rsidRDefault="00B70A64">
      <w:pPr>
        <w:jc w:val="center"/>
        <w:rPr>
          <w:b/>
        </w:rPr>
      </w:pPr>
      <w:r>
        <w:rPr>
          <w:b/>
        </w:rPr>
        <w:t>30</w:t>
      </w:r>
      <w:r>
        <w:rPr>
          <w:b/>
          <w:vertAlign w:val="superscript"/>
        </w:rPr>
        <w:t>th</w:t>
      </w:r>
      <w:r>
        <w:rPr>
          <w:b/>
        </w:rPr>
        <w:t xml:space="preserve"> JUNE 2021 @ 6PM</w:t>
      </w:r>
    </w:p>
    <w:p w14:paraId="00000003" w14:textId="77777777" w:rsidR="00AF344D" w:rsidRDefault="00AF344D">
      <w:pPr>
        <w:jc w:val="center"/>
        <w:rPr>
          <w:b/>
        </w:rPr>
      </w:pPr>
    </w:p>
    <w:p w14:paraId="00000004" w14:textId="77777777" w:rsidR="00AF344D" w:rsidRDefault="00B70A64">
      <w:pPr>
        <w:rPr>
          <w:b/>
          <w:i/>
        </w:rPr>
      </w:pPr>
      <w:r>
        <w:rPr>
          <w:b/>
          <w:i/>
        </w:rPr>
        <w:t>CHAIRPERSON’S WELCOME</w:t>
      </w:r>
    </w:p>
    <w:p w14:paraId="00000005" w14:textId="77777777" w:rsidR="00AF344D" w:rsidRDefault="00B70A64">
      <w:pPr>
        <w:rPr>
          <w:b/>
          <w:i/>
        </w:rPr>
      </w:pPr>
      <w:r>
        <w:rPr>
          <w:b/>
          <w:i/>
        </w:rPr>
        <w:t xml:space="preserve">Present: Katie </w:t>
      </w:r>
      <w:proofErr w:type="spellStart"/>
      <w:r>
        <w:rPr>
          <w:b/>
          <w:i/>
        </w:rPr>
        <w:t>Falloon</w:t>
      </w:r>
      <w:proofErr w:type="spellEnd"/>
      <w:r>
        <w:rPr>
          <w:b/>
          <w:i/>
        </w:rPr>
        <w:t>, Alison Hill, Lesley Rogers, Rob Foreman, Robin Gardner, Kate McKay, Johanna McKenzie, Fiona Healey (minute secretary)</w:t>
      </w:r>
    </w:p>
    <w:p w14:paraId="00000006" w14:textId="77777777" w:rsidR="00AF344D" w:rsidRDefault="00B70A64">
      <w:pPr>
        <w:rPr>
          <w:b/>
          <w:i/>
        </w:rPr>
      </w:pPr>
      <w:r>
        <w:rPr>
          <w:b/>
          <w:i/>
        </w:rPr>
        <w:t xml:space="preserve">Apologies: </w:t>
      </w:r>
    </w:p>
    <w:p w14:paraId="00000007" w14:textId="77777777" w:rsidR="00AF344D" w:rsidRDefault="00B70A64">
      <w:pPr>
        <w:rPr>
          <w:b/>
          <w:i/>
        </w:rPr>
      </w:pPr>
      <w:r>
        <w:rPr>
          <w:b/>
          <w:i/>
        </w:rPr>
        <w:t>Absent:</w:t>
      </w:r>
    </w:p>
    <w:p w14:paraId="00000008" w14:textId="77777777" w:rsidR="00AF344D" w:rsidRDefault="00AF344D">
      <w:pPr>
        <w:rPr>
          <w:b/>
          <w:i/>
        </w:rPr>
      </w:pPr>
    </w:p>
    <w:p w14:paraId="00000009" w14:textId="77777777" w:rsidR="00AF344D" w:rsidRDefault="00B70A64">
      <w:pPr>
        <w:rPr>
          <w:b/>
          <w:i/>
        </w:rPr>
      </w:pPr>
      <w:r>
        <w:rPr>
          <w:b/>
          <w:i/>
        </w:rPr>
        <w:t>DECLARATION OF INTEREST</w:t>
      </w:r>
    </w:p>
    <w:p w14:paraId="0000000A" w14:textId="77777777" w:rsidR="00AF344D" w:rsidRDefault="00B70A64">
      <w:r>
        <w:t>Rob Foreman – Son in law of Shona Godfrey (Bus Driver)</w:t>
      </w:r>
    </w:p>
    <w:p w14:paraId="0000000B" w14:textId="77777777" w:rsidR="00AF344D" w:rsidRDefault="00B70A64">
      <w:r>
        <w:t>Johanna McKenzie – Daughter in law of Sue McKenzie (Librarian and Gardener)</w:t>
      </w:r>
    </w:p>
    <w:p w14:paraId="0000000C" w14:textId="77777777" w:rsidR="00AF344D" w:rsidRDefault="00AF344D"/>
    <w:p w14:paraId="0000000D" w14:textId="77777777" w:rsidR="00AF344D" w:rsidRDefault="00B70A64">
      <w:pPr>
        <w:rPr>
          <w:b/>
          <w:i/>
        </w:rPr>
      </w:pPr>
      <w:r>
        <w:rPr>
          <w:b/>
          <w:i/>
        </w:rPr>
        <w:t>CONFIRMATION OF THE MINUTES OF THE PREVIOUS MEETING</w:t>
      </w:r>
    </w:p>
    <w:p w14:paraId="0000000E" w14:textId="77777777" w:rsidR="00AF344D" w:rsidRDefault="00B70A64">
      <w:r>
        <w:rPr>
          <w:b/>
          <w:i/>
        </w:rPr>
        <w:t xml:space="preserve">MOTION: </w:t>
      </w:r>
      <w:r>
        <w:t>The minutes of the previous meeting he</w:t>
      </w:r>
      <w:r>
        <w:t>ld on the 19</w:t>
      </w:r>
      <w:r>
        <w:rPr>
          <w:vertAlign w:val="superscript"/>
        </w:rPr>
        <w:t>th</w:t>
      </w:r>
      <w:r>
        <w:t xml:space="preserve"> May 2021 are accepted as read and that the minutes accepted as read are a true and accurate record.</w:t>
      </w:r>
    </w:p>
    <w:p w14:paraId="0000000F" w14:textId="77777777" w:rsidR="00AF344D" w:rsidRDefault="00B70A64">
      <w:pPr>
        <w:rPr>
          <w:b/>
        </w:rPr>
      </w:pPr>
      <w:r>
        <w:rPr>
          <w:b/>
        </w:rPr>
        <w:t xml:space="preserve">Moved: </w:t>
      </w:r>
      <w:proofErr w:type="gramStart"/>
      <w:r>
        <w:rPr>
          <w:b/>
        </w:rPr>
        <w:t>Katie  /</w:t>
      </w:r>
      <w:proofErr w:type="gramEnd"/>
      <w:r>
        <w:rPr>
          <w:b/>
        </w:rPr>
        <w:t xml:space="preserve">  Second: Kate</w:t>
      </w:r>
    </w:p>
    <w:p w14:paraId="00000010" w14:textId="77777777" w:rsidR="00AF344D" w:rsidRDefault="00AF344D">
      <w:pPr>
        <w:rPr>
          <w:b/>
        </w:rPr>
      </w:pPr>
    </w:p>
    <w:p w14:paraId="00000011" w14:textId="77777777" w:rsidR="00AF344D" w:rsidRDefault="00B70A64">
      <w:pPr>
        <w:rPr>
          <w:b/>
          <w:i/>
        </w:rPr>
      </w:pPr>
      <w:r>
        <w:rPr>
          <w:b/>
          <w:i/>
        </w:rPr>
        <w:t>MATTERS ARISING FROM PREVIOUS MINUTES</w:t>
      </w:r>
    </w:p>
    <w:p w14:paraId="00000012" w14:textId="77777777" w:rsidR="00AF344D" w:rsidRDefault="00B70A64">
      <w:pPr>
        <w:numPr>
          <w:ilvl w:val="0"/>
          <w:numId w:val="1"/>
        </w:numPr>
        <w:pBdr>
          <w:top w:val="nil"/>
          <w:left w:val="nil"/>
          <w:bottom w:val="nil"/>
          <w:right w:val="nil"/>
          <w:between w:val="nil"/>
        </w:pBdr>
        <w:spacing w:after="0"/>
      </w:pPr>
      <w:r>
        <w:rPr>
          <w:color w:val="000000"/>
        </w:rPr>
        <w:t>School Pool Insurance is sorted, Electronics and Building are covered.</w:t>
      </w:r>
    </w:p>
    <w:p w14:paraId="00000013" w14:textId="77777777" w:rsidR="00AF344D" w:rsidRDefault="00B70A64">
      <w:pPr>
        <w:numPr>
          <w:ilvl w:val="0"/>
          <w:numId w:val="1"/>
        </w:numPr>
        <w:pBdr>
          <w:top w:val="nil"/>
          <w:left w:val="nil"/>
          <w:bottom w:val="nil"/>
          <w:right w:val="nil"/>
          <w:between w:val="nil"/>
        </w:pBdr>
      </w:pPr>
      <w:r>
        <w:rPr>
          <w:color w:val="000000"/>
        </w:rPr>
        <w:t>Robin has brought a lock to make PE room secure.</w:t>
      </w:r>
    </w:p>
    <w:p w14:paraId="00000014" w14:textId="77777777" w:rsidR="00AF344D" w:rsidRDefault="00AF344D"/>
    <w:p w14:paraId="00000015" w14:textId="77777777" w:rsidR="00AF344D" w:rsidRDefault="00B70A64">
      <w:pPr>
        <w:rPr>
          <w:b/>
          <w:i/>
        </w:rPr>
      </w:pPr>
      <w:r>
        <w:rPr>
          <w:b/>
          <w:i/>
        </w:rPr>
        <w:t>STRATEGIC DISCUSSIONS/DECISIONS</w:t>
      </w:r>
    </w:p>
    <w:p w14:paraId="00000016" w14:textId="77777777" w:rsidR="00AF344D" w:rsidRDefault="00B70A64">
      <w:pPr>
        <w:numPr>
          <w:ilvl w:val="1"/>
          <w:numId w:val="2"/>
        </w:numPr>
        <w:pBdr>
          <w:top w:val="nil"/>
          <w:left w:val="nil"/>
          <w:bottom w:val="nil"/>
          <w:right w:val="nil"/>
          <w:between w:val="nil"/>
        </w:pBdr>
        <w:spacing w:after="0"/>
        <w:rPr>
          <w:b/>
          <w:color w:val="000000"/>
        </w:rPr>
      </w:pPr>
      <w:r>
        <w:rPr>
          <w:b/>
          <w:color w:val="000000"/>
        </w:rPr>
        <w:t>Policy Review</w:t>
      </w:r>
    </w:p>
    <w:p w14:paraId="00000017" w14:textId="77777777" w:rsidR="00AF344D" w:rsidRDefault="00B70A64">
      <w:pPr>
        <w:numPr>
          <w:ilvl w:val="0"/>
          <w:numId w:val="1"/>
        </w:numPr>
        <w:pBdr>
          <w:top w:val="nil"/>
          <w:left w:val="nil"/>
          <w:bottom w:val="nil"/>
          <w:right w:val="nil"/>
          <w:between w:val="nil"/>
        </w:pBdr>
      </w:pPr>
      <w:r>
        <w:rPr>
          <w:color w:val="000000"/>
        </w:rPr>
        <w:t>Visitors – No change required</w:t>
      </w:r>
    </w:p>
    <w:p w14:paraId="00000018" w14:textId="77777777" w:rsidR="00AF344D" w:rsidRDefault="00AF344D"/>
    <w:p w14:paraId="00000019" w14:textId="77777777" w:rsidR="00AF344D" w:rsidRDefault="00B70A64">
      <w:pPr>
        <w:rPr>
          <w:b/>
          <w:i/>
        </w:rPr>
      </w:pPr>
      <w:r>
        <w:rPr>
          <w:b/>
          <w:i/>
        </w:rPr>
        <w:t>MONITORING AND REVIEW (including PRINCIPALS REPORT)</w:t>
      </w:r>
    </w:p>
    <w:p w14:paraId="0000001A" w14:textId="77777777" w:rsidR="00AF344D" w:rsidRDefault="00B70A64">
      <w:pPr>
        <w:rPr>
          <w:b/>
          <w:i/>
        </w:rPr>
      </w:pPr>
      <w:r>
        <w:rPr>
          <w:b/>
          <w:i/>
        </w:rPr>
        <w:t>2.1 Finance</w:t>
      </w:r>
    </w:p>
    <w:p w14:paraId="0000001B" w14:textId="77777777" w:rsidR="00AF344D" w:rsidRDefault="00B70A64">
      <w:pPr>
        <w:ind w:firstLine="720"/>
        <w:rPr>
          <w:i/>
        </w:rPr>
      </w:pPr>
      <w:r>
        <w:rPr>
          <w:i/>
        </w:rPr>
        <w:t>- Finance Report provided by Johanna.  Please see attached report</w:t>
      </w:r>
    </w:p>
    <w:p w14:paraId="0000001C" w14:textId="77777777" w:rsidR="00AF344D" w:rsidRDefault="00AF344D">
      <w:pPr>
        <w:ind w:firstLine="720"/>
        <w:rPr>
          <w:i/>
        </w:rPr>
      </w:pPr>
    </w:p>
    <w:p w14:paraId="0000001D" w14:textId="77777777" w:rsidR="00AF344D" w:rsidRDefault="00B70A64">
      <w:r>
        <w:rPr>
          <w:b/>
          <w:i/>
        </w:rPr>
        <w:t>MOTION:</w:t>
      </w:r>
      <w:r>
        <w:rPr>
          <w:i/>
        </w:rPr>
        <w:t xml:space="preserve"> </w:t>
      </w:r>
      <w:r>
        <w:t>The Board ratifies the payments made in May 2021, and accepts the financial reports as a true and accurate record.</w:t>
      </w:r>
    </w:p>
    <w:p w14:paraId="0000001E" w14:textId="77777777" w:rsidR="00AF344D" w:rsidRDefault="00B70A64">
      <w:pPr>
        <w:rPr>
          <w:b/>
          <w:i/>
        </w:rPr>
      </w:pPr>
      <w:r>
        <w:rPr>
          <w:b/>
        </w:rPr>
        <w:t>Moved: Katie   /    Second Alison</w:t>
      </w:r>
    </w:p>
    <w:p w14:paraId="0000001F" w14:textId="77777777" w:rsidR="00AF344D" w:rsidRDefault="00AF344D">
      <w:pPr>
        <w:rPr>
          <w:b/>
        </w:rPr>
      </w:pPr>
    </w:p>
    <w:p w14:paraId="00000020" w14:textId="77777777" w:rsidR="00AF344D" w:rsidRDefault="00B70A64">
      <w:pPr>
        <w:rPr>
          <w:b/>
          <w:i/>
        </w:rPr>
      </w:pPr>
      <w:r>
        <w:rPr>
          <w:b/>
        </w:rPr>
        <w:t xml:space="preserve">2.2 </w:t>
      </w:r>
      <w:r>
        <w:rPr>
          <w:b/>
          <w:i/>
        </w:rPr>
        <w:t>Health and Safety</w:t>
      </w:r>
    </w:p>
    <w:p w14:paraId="00000021" w14:textId="77777777" w:rsidR="00AF344D" w:rsidRDefault="00B70A64">
      <w:r>
        <w:rPr>
          <w:b/>
          <w:i/>
        </w:rPr>
        <w:tab/>
        <w:t xml:space="preserve">- </w:t>
      </w:r>
      <w:r>
        <w:t>Health and Safety Report provided by Lesley. Please see attached report.</w:t>
      </w:r>
    </w:p>
    <w:p w14:paraId="00000022" w14:textId="77777777" w:rsidR="00AF344D" w:rsidRDefault="00AF344D">
      <w:pPr>
        <w:rPr>
          <w:b/>
        </w:rPr>
      </w:pPr>
    </w:p>
    <w:p w14:paraId="00000023" w14:textId="77777777" w:rsidR="00AF344D" w:rsidRDefault="00B70A64">
      <w:pPr>
        <w:rPr>
          <w:b/>
          <w:i/>
        </w:rPr>
      </w:pPr>
      <w:r>
        <w:rPr>
          <w:b/>
          <w:i/>
        </w:rPr>
        <w:t>2.3 Property</w:t>
      </w:r>
    </w:p>
    <w:p w14:paraId="00000024" w14:textId="77777777" w:rsidR="00AF344D" w:rsidRDefault="00B70A64">
      <w:r>
        <w:rPr>
          <w:b/>
          <w:i/>
        </w:rPr>
        <w:tab/>
        <w:t xml:space="preserve">- </w:t>
      </w:r>
      <w:r>
        <w:t>Property Report provided by Rob. Please see attached report.</w:t>
      </w:r>
    </w:p>
    <w:p w14:paraId="00000025" w14:textId="77777777" w:rsidR="00AF344D" w:rsidRDefault="00AF344D"/>
    <w:p w14:paraId="00000026" w14:textId="77777777" w:rsidR="00AF344D" w:rsidRDefault="00B70A64">
      <w:pPr>
        <w:rPr>
          <w:b/>
          <w:i/>
        </w:rPr>
      </w:pPr>
      <w:r>
        <w:rPr>
          <w:b/>
          <w:i/>
        </w:rPr>
        <w:t>2.4 Bus</w:t>
      </w:r>
    </w:p>
    <w:p w14:paraId="00000027" w14:textId="77777777" w:rsidR="00AF344D" w:rsidRDefault="00B70A64">
      <w:r>
        <w:tab/>
        <w:t>- Bus report provided and read out by Katie. Please see attached report.</w:t>
      </w:r>
    </w:p>
    <w:p w14:paraId="00000028" w14:textId="77777777" w:rsidR="00AF344D" w:rsidRDefault="00AF344D"/>
    <w:p w14:paraId="00000029"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2.5 Principal’s Report</w:t>
      </w:r>
    </w:p>
    <w:p w14:paraId="0000002A" w14:textId="77777777" w:rsidR="00AF344D" w:rsidRDefault="00AF344D">
      <w:pPr>
        <w:pBdr>
          <w:top w:val="nil"/>
          <w:left w:val="nil"/>
          <w:bottom w:val="nil"/>
          <w:right w:val="nil"/>
          <w:between w:val="nil"/>
        </w:pBdr>
        <w:shd w:val="clear" w:color="auto" w:fill="FFFFFF"/>
        <w:spacing w:after="0" w:line="240" w:lineRule="auto"/>
        <w:ind w:firstLine="720"/>
        <w:rPr>
          <w:color w:val="000000"/>
        </w:rPr>
      </w:pPr>
    </w:p>
    <w:p w14:paraId="0000002B" w14:textId="77777777" w:rsidR="00AF344D" w:rsidRDefault="00B70A64">
      <w:pPr>
        <w:numPr>
          <w:ilvl w:val="0"/>
          <w:numId w:val="1"/>
        </w:numPr>
        <w:pBdr>
          <w:top w:val="nil"/>
          <w:left w:val="nil"/>
          <w:bottom w:val="nil"/>
          <w:right w:val="nil"/>
          <w:between w:val="nil"/>
        </w:pBdr>
        <w:shd w:val="clear" w:color="auto" w:fill="FFFFFF"/>
        <w:spacing w:after="0" w:line="240" w:lineRule="auto"/>
        <w:rPr>
          <w:color w:val="000000"/>
        </w:rPr>
      </w:pPr>
      <w:r>
        <w:rPr>
          <w:color w:val="000000"/>
        </w:rPr>
        <w:t>Principal’s report provided by Alison. Please see attached report.</w:t>
      </w:r>
    </w:p>
    <w:p w14:paraId="0000002C" w14:textId="77777777" w:rsidR="00AF344D" w:rsidRDefault="00B70A64">
      <w:pPr>
        <w:numPr>
          <w:ilvl w:val="0"/>
          <w:numId w:val="1"/>
        </w:numPr>
        <w:pBdr>
          <w:top w:val="nil"/>
          <w:left w:val="nil"/>
          <w:bottom w:val="nil"/>
          <w:right w:val="nil"/>
          <w:between w:val="nil"/>
        </w:pBdr>
        <w:shd w:val="clear" w:color="auto" w:fill="FFFFFF"/>
        <w:spacing w:after="0" w:line="240" w:lineRule="auto"/>
        <w:rPr>
          <w:color w:val="000000"/>
        </w:rPr>
      </w:pPr>
      <w:r>
        <w:rPr>
          <w:color w:val="000000"/>
        </w:rPr>
        <w:t>Strategic plan needs to link with NELP.</w:t>
      </w:r>
    </w:p>
    <w:p w14:paraId="0000002D" w14:textId="77777777" w:rsidR="00AF344D" w:rsidRDefault="00B70A64">
      <w:pPr>
        <w:numPr>
          <w:ilvl w:val="0"/>
          <w:numId w:val="1"/>
        </w:numPr>
        <w:pBdr>
          <w:top w:val="nil"/>
          <w:left w:val="nil"/>
          <w:bottom w:val="nil"/>
          <w:right w:val="nil"/>
          <w:between w:val="nil"/>
        </w:pBdr>
        <w:shd w:val="clear" w:color="auto" w:fill="FFFFFF"/>
        <w:spacing w:after="0" w:line="240" w:lineRule="auto"/>
        <w:rPr>
          <w:color w:val="000000"/>
        </w:rPr>
      </w:pPr>
      <w:r>
        <w:rPr>
          <w:color w:val="000000"/>
        </w:rPr>
        <w:t>Surveys are to be sent out to families.</w:t>
      </w:r>
    </w:p>
    <w:p w14:paraId="0000002E" w14:textId="77777777" w:rsidR="00AF344D" w:rsidRDefault="00B70A64">
      <w:pPr>
        <w:pBdr>
          <w:top w:val="nil"/>
          <w:left w:val="nil"/>
          <w:bottom w:val="nil"/>
          <w:right w:val="nil"/>
          <w:between w:val="nil"/>
        </w:pBdr>
        <w:shd w:val="clear" w:color="auto" w:fill="FFFFFF"/>
        <w:spacing w:after="0" w:line="240" w:lineRule="auto"/>
        <w:rPr>
          <w:color w:val="000000"/>
        </w:rPr>
      </w:pPr>
      <w:r>
        <w:rPr>
          <w:color w:val="000000"/>
        </w:rPr>
        <w:t xml:space="preserve"> </w:t>
      </w:r>
    </w:p>
    <w:p w14:paraId="0000002F" w14:textId="77777777" w:rsidR="00AF344D" w:rsidRDefault="00AF344D">
      <w:pPr>
        <w:pBdr>
          <w:top w:val="nil"/>
          <w:left w:val="nil"/>
          <w:bottom w:val="nil"/>
          <w:right w:val="nil"/>
          <w:between w:val="nil"/>
        </w:pBdr>
        <w:shd w:val="clear" w:color="auto" w:fill="FFFFFF"/>
        <w:spacing w:after="0" w:line="240" w:lineRule="auto"/>
        <w:rPr>
          <w:color w:val="000000"/>
        </w:rPr>
      </w:pPr>
    </w:p>
    <w:p w14:paraId="00000030"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2.6 General Business</w:t>
      </w:r>
    </w:p>
    <w:p w14:paraId="00000031"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32"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b/>
          <w:i/>
          <w:color w:val="000000"/>
        </w:rPr>
        <w:t>School House</w:t>
      </w:r>
      <w:r>
        <w:rPr>
          <w:i/>
          <w:color w:val="000000"/>
        </w:rPr>
        <w:t xml:space="preserve"> –</w:t>
      </w:r>
    </w:p>
    <w:p w14:paraId="00000033"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 xml:space="preserve"> Had broken windows, $450 excess for insurance, </w:t>
      </w:r>
      <w:proofErr w:type="spellStart"/>
      <w:r>
        <w:rPr>
          <w:i/>
          <w:color w:val="000000"/>
        </w:rPr>
        <w:t>Ziggys</w:t>
      </w:r>
      <w:proofErr w:type="spellEnd"/>
      <w:r>
        <w:rPr>
          <w:i/>
          <w:color w:val="000000"/>
        </w:rPr>
        <w:t xml:space="preserve"> Glass will come out and fix broken windows.</w:t>
      </w:r>
    </w:p>
    <w:p w14:paraId="00000034"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 xml:space="preserve">Met with Ailsa </w:t>
      </w:r>
      <w:proofErr w:type="spellStart"/>
      <w:r>
        <w:rPr>
          <w:i/>
          <w:color w:val="000000"/>
        </w:rPr>
        <w:t>Hempo</w:t>
      </w:r>
      <w:proofErr w:type="spellEnd"/>
      <w:r>
        <w:rPr>
          <w:i/>
          <w:color w:val="000000"/>
        </w:rPr>
        <w:t xml:space="preserve"> from Property Brokers </w:t>
      </w:r>
      <w:proofErr w:type="spellStart"/>
      <w:r>
        <w:rPr>
          <w:i/>
          <w:color w:val="000000"/>
        </w:rPr>
        <w:t>Pahiatua</w:t>
      </w:r>
      <w:proofErr w:type="spellEnd"/>
      <w:r>
        <w:rPr>
          <w:i/>
          <w:color w:val="000000"/>
        </w:rPr>
        <w:t xml:space="preserve"> for a property appraisal, estimated rental income $300 per week, rental management fee 11% (inclusive) of</w:t>
      </w:r>
      <w:r>
        <w:rPr>
          <w:i/>
          <w:color w:val="000000"/>
        </w:rPr>
        <w:t xml:space="preserve"> a weekly rental income.</w:t>
      </w:r>
    </w:p>
    <w:p w14:paraId="00000035"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Kitchen extractor – there is an issue with the school house as the window sits above the oven where a range hood/extractor would go.  Will have to explore options (fan in the window?) or apply for an exemption.</w:t>
      </w:r>
    </w:p>
    <w:p w14:paraId="00000036"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 xml:space="preserve">Interior painting – </w:t>
      </w:r>
      <w:proofErr w:type="spellStart"/>
      <w:r>
        <w:rPr>
          <w:i/>
          <w:color w:val="000000"/>
        </w:rPr>
        <w:t>approx</w:t>
      </w:r>
      <w:proofErr w:type="spellEnd"/>
      <w:r>
        <w:rPr>
          <w:i/>
          <w:color w:val="000000"/>
        </w:rPr>
        <w:t xml:space="preserve"> $4000</w:t>
      </w:r>
    </w:p>
    <w:p w14:paraId="00000037"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Restrict access from house to school</w:t>
      </w:r>
    </w:p>
    <w:p w14:paraId="00000038"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Add to the contract that we need the house back if a teacher needs the use of it.</w:t>
      </w:r>
    </w:p>
    <w:p w14:paraId="00000039"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 xml:space="preserve">Do we need to contain </w:t>
      </w:r>
      <w:proofErr w:type="spellStart"/>
      <w:r>
        <w:rPr>
          <w:i/>
          <w:color w:val="000000"/>
        </w:rPr>
        <w:t>Aspestos</w:t>
      </w:r>
      <w:proofErr w:type="spellEnd"/>
      <w:r>
        <w:rPr>
          <w:i/>
          <w:color w:val="000000"/>
        </w:rPr>
        <w:t xml:space="preserve"> in </w:t>
      </w:r>
      <w:proofErr w:type="gramStart"/>
      <w:r>
        <w:rPr>
          <w:i/>
          <w:color w:val="000000"/>
        </w:rPr>
        <w:t>Garage</w:t>
      </w:r>
      <w:proofErr w:type="gramEnd"/>
    </w:p>
    <w:p w14:paraId="0000003A"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Just paint what needs painting</w:t>
      </w:r>
    </w:p>
    <w:p w14:paraId="0000003B"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Possibly supply new curtains in the future</w:t>
      </w:r>
    </w:p>
    <w:p w14:paraId="0000003C"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i/>
          <w:color w:val="000000"/>
        </w:rPr>
        <w:t xml:space="preserve">Katie to get quote from </w:t>
      </w:r>
      <w:proofErr w:type="spellStart"/>
      <w:r>
        <w:rPr>
          <w:i/>
          <w:color w:val="000000"/>
        </w:rPr>
        <w:t>Managh</w:t>
      </w:r>
      <w:proofErr w:type="spellEnd"/>
      <w:r>
        <w:rPr>
          <w:i/>
          <w:color w:val="000000"/>
        </w:rPr>
        <w:t xml:space="preserve"> Electrical for kitchen extractor.</w:t>
      </w:r>
    </w:p>
    <w:p w14:paraId="0000003D" w14:textId="77777777" w:rsidR="00AF344D" w:rsidRDefault="00AF344D">
      <w:pPr>
        <w:pBdr>
          <w:top w:val="nil"/>
          <w:left w:val="nil"/>
          <w:bottom w:val="nil"/>
          <w:right w:val="nil"/>
          <w:between w:val="nil"/>
        </w:pBdr>
        <w:shd w:val="clear" w:color="auto" w:fill="FFFFFF"/>
        <w:spacing w:after="0" w:line="240" w:lineRule="auto"/>
        <w:ind w:left="360"/>
        <w:rPr>
          <w:b/>
          <w:i/>
          <w:color w:val="000000"/>
        </w:rPr>
      </w:pPr>
    </w:p>
    <w:p w14:paraId="0000003E"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b/>
          <w:i/>
          <w:color w:val="000000"/>
        </w:rPr>
        <w:t>Native Garden – a report was presented by Kate McKay</w:t>
      </w:r>
    </w:p>
    <w:p w14:paraId="0000003F" w14:textId="77777777" w:rsidR="00AF344D" w:rsidRDefault="00AF344D">
      <w:pPr>
        <w:pBdr>
          <w:top w:val="nil"/>
          <w:left w:val="nil"/>
          <w:bottom w:val="nil"/>
          <w:right w:val="nil"/>
          <w:between w:val="nil"/>
        </w:pBdr>
        <w:ind w:left="720"/>
        <w:rPr>
          <w:i/>
          <w:color w:val="000000"/>
        </w:rPr>
      </w:pPr>
    </w:p>
    <w:p w14:paraId="00000040"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 xml:space="preserve">Met with Sarah </w:t>
      </w:r>
      <w:proofErr w:type="spellStart"/>
      <w:r>
        <w:rPr>
          <w:i/>
          <w:color w:val="000000"/>
        </w:rPr>
        <w:t>Falloon</w:t>
      </w:r>
      <w:proofErr w:type="spellEnd"/>
      <w:r>
        <w:rPr>
          <w:i/>
          <w:color w:val="000000"/>
        </w:rPr>
        <w:t>, a freshwater advisor from Horizons Regional Council.  She thought this was a worthwhile project and suggested we</w:t>
      </w:r>
      <w:r>
        <w:rPr>
          <w:i/>
          <w:color w:val="000000"/>
        </w:rPr>
        <w:t xml:space="preserve"> apply for a Community Grant from the </w:t>
      </w:r>
      <w:proofErr w:type="spellStart"/>
      <w:r>
        <w:rPr>
          <w:i/>
          <w:color w:val="000000"/>
        </w:rPr>
        <w:t>Manawatu</w:t>
      </w:r>
      <w:proofErr w:type="spellEnd"/>
      <w:r>
        <w:rPr>
          <w:i/>
          <w:color w:val="000000"/>
        </w:rPr>
        <w:t xml:space="preserve"> River Leader’s Accord.</w:t>
      </w:r>
    </w:p>
    <w:p w14:paraId="00000041" w14:textId="77777777" w:rsidR="00AF344D" w:rsidRDefault="00AF344D">
      <w:pPr>
        <w:pBdr>
          <w:top w:val="nil"/>
          <w:left w:val="nil"/>
          <w:bottom w:val="nil"/>
          <w:right w:val="nil"/>
          <w:between w:val="nil"/>
        </w:pBdr>
        <w:ind w:left="720"/>
        <w:rPr>
          <w:i/>
          <w:color w:val="000000"/>
        </w:rPr>
      </w:pPr>
    </w:p>
    <w:p w14:paraId="00000042"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lastRenderedPageBreak/>
        <w:t>Plan is to restore the existing steep to native habitat, essentially creating a wetland.  We also hope to bulk out the planting in the rest of the area and create an outdoor learning sp</w:t>
      </w:r>
      <w:r>
        <w:rPr>
          <w:i/>
          <w:color w:val="000000"/>
        </w:rPr>
        <w:t>ace.</w:t>
      </w:r>
    </w:p>
    <w:p w14:paraId="00000043" w14:textId="77777777" w:rsidR="00AF344D" w:rsidRDefault="00AF344D">
      <w:pPr>
        <w:pBdr>
          <w:top w:val="nil"/>
          <w:left w:val="nil"/>
          <w:bottom w:val="nil"/>
          <w:right w:val="nil"/>
          <w:between w:val="nil"/>
        </w:pBdr>
        <w:ind w:left="720"/>
        <w:rPr>
          <w:i/>
          <w:color w:val="000000"/>
        </w:rPr>
      </w:pPr>
    </w:p>
    <w:p w14:paraId="00000044"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An application is currently being prepared and a budget has been done for the project.  Have tried to keep the total value of the project below $10,000 to avoid MOE approval and to improve our chances of receiving the grant.</w:t>
      </w:r>
    </w:p>
    <w:p w14:paraId="00000045" w14:textId="77777777" w:rsidR="00AF344D" w:rsidRDefault="00AF344D">
      <w:pPr>
        <w:pBdr>
          <w:top w:val="nil"/>
          <w:left w:val="nil"/>
          <w:bottom w:val="nil"/>
          <w:right w:val="nil"/>
          <w:between w:val="nil"/>
        </w:pBdr>
        <w:ind w:left="720"/>
        <w:rPr>
          <w:i/>
          <w:color w:val="000000"/>
        </w:rPr>
      </w:pPr>
    </w:p>
    <w:p w14:paraId="00000046"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Applying for approx. $7117.14.  The total cost of the project is $9982.14 (at this stage, waiting on 2 quotes for bamboo removal and lime) and we can deduct a community contribution value of $2865.00 to get the funding requirement of $7117.14</w:t>
      </w:r>
    </w:p>
    <w:p w14:paraId="00000047" w14:textId="77777777" w:rsidR="00AF344D" w:rsidRDefault="00AF344D">
      <w:pPr>
        <w:pBdr>
          <w:top w:val="nil"/>
          <w:left w:val="nil"/>
          <w:bottom w:val="nil"/>
          <w:right w:val="nil"/>
          <w:between w:val="nil"/>
        </w:pBdr>
        <w:ind w:left="720"/>
        <w:rPr>
          <w:i/>
          <w:color w:val="000000"/>
        </w:rPr>
      </w:pPr>
    </w:p>
    <w:p w14:paraId="00000048"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It is a comm</w:t>
      </w:r>
      <w:r>
        <w:rPr>
          <w:i/>
          <w:color w:val="000000"/>
        </w:rPr>
        <w:t>unity project and The River Leaders’ Accord look favourably on community involvement and support – have accounted for this in budget, the plan to have a community planting day next winter, and will be requesting letters of support from the catchment group,</w:t>
      </w:r>
      <w:r>
        <w:rPr>
          <w:i/>
          <w:color w:val="000000"/>
        </w:rPr>
        <w:t xml:space="preserve"> Alison and a parent.</w:t>
      </w:r>
    </w:p>
    <w:p w14:paraId="00000049" w14:textId="77777777" w:rsidR="00AF344D" w:rsidRDefault="00AF344D">
      <w:pPr>
        <w:pBdr>
          <w:top w:val="nil"/>
          <w:left w:val="nil"/>
          <w:bottom w:val="nil"/>
          <w:right w:val="nil"/>
          <w:between w:val="nil"/>
        </w:pBdr>
        <w:ind w:left="720"/>
        <w:rPr>
          <w:i/>
          <w:color w:val="000000"/>
        </w:rPr>
      </w:pPr>
    </w:p>
    <w:p w14:paraId="0000004A"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The objectives of the project are below for approval (will be on the application):</w:t>
      </w:r>
    </w:p>
    <w:p w14:paraId="0000004B" w14:textId="77777777" w:rsidR="00AF344D" w:rsidRDefault="00AF344D">
      <w:pPr>
        <w:pBdr>
          <w:top w:val="nil"/>
          <w:left w:val="nil"/>
          <w:bottom w:val="nil"/>
          <w:right w:val="nil"/>
          <w:between w:val="nil"/>
        </w:pBdr>
        <w:ind w:left="720"/>
        <w:rPr>
          <w:i/>
          <w:color w:val="000000"/>
        </w:rPr>
      </w:pPr>
    </w:p>
    <w:p w14:paraId="0000004C" w14:textId="77777777" w:rsidR="00AF344D" w:rsidRDefault="00B70A64">
      <w:pPr>
        <w:numPr>
          <w:ilvl w:val="0"/>
          <w:numId w:val="1"/>
        </w:numPr>
        <w:pBdr>
          <w:top w:val="nil"/>
          <w:left w:val="nil"/>
          <w:bottom w:val="nil"/>
          <w:right w:val="nil"/>
          <w:between w:val="nil"/>
        </w:pBdr>
        <w:shd w:val="clear" w:color="auto" w:fill="FFFFFF"/>
        <w:spacing w:after="0" w:line="240" w:lineRule="auto"/>
        <w:rPr>
          <w:i/>
          <w:color w:val="000000"/>
        </w:rPr>
      </w:pPr>
      <w:r>
        <w:rPr>
          <w:i/>
          <w:color w:val="000000"/>
        </w:rPr>
        <w:t xml:space="preserve">The objectives are of the </w:t>
      </w:r>
      <w:proofErr w:type="spellStart"/>
      <w:r>
        <w:rPr>
          <w:i/>
          <w:color w:val="000000"/>
        </w:rPr>
        <w:t>Alfredton</w:t>
      </w:r>
      <w:proofErr w:type="spellEnd"/>
      <w:r>
        <w:rPr>
          <w:i/>
          <w:color w:val="000000"/>
        </w:rPr>
        <w:t xml:space="preserve"> School wetland project are to enable our students and community to:  </w:t>
      </w:r>
    </w:p>
    <w:p w14:paraId="0000004D" w14:textId="77777777" w:rsidR="00AF344D" w:rsidRDefault="00B70A64">
      <w:pPr>
        <w:pBdr>
          <w:top w:val="nil"/>
          <w:left w:val="nil"/>
          <w:bottom w:val="nil"/>
          <w:right w:val="nil"/>
          <w:between w:val="nil"/>
        </w:pBdr>
        <w:shd w:val="clear" w:color="auto" w:fill="FFFFFF"/>
        <w:spacing w:after="0" w:line="240" w:lineRule="auto"/>
        <w:rPr>
          <w:i/>
          <w:color w:val="000000"/>
        </w:rPr>
      </w:pPr>
      <w:r>
        <w:rPr>
          <w:i/>
          <w:color w:val="000000"/>
        </w:rPr>
        <w:t>Restore the drain and seep back into native</w:t>
      </w:r>
      <w:r>
        <w:rPr>
          <w:i/>
          <w:color w:val="000000"/>
        </w:rPr>
        <w:t xml:space="preserve"> habitat to protect and grow its biodiversity.</w:t>
      </w:r>
    </w:p>
    <w:p w14:paraId="0000004E" w14:textId="77777777" w:rsidR="00AF344D" w:rsidRDefault="00B70A64">
      <w:pPr>
        <w:pBdr>
          <w:top w:val="nil"/>
          <w:left w:val="nil"/>
          <w:bottom w:val="nil"/>
          <w:right w:val="nil"/>
          <w:between w:val="nil"/>
        </w:pBdr>
        <w:shd w:val="clear" w:color="auto" w:fill="FFFFFF"/>
        <w:spacing w:after="0" w:line="240" w:lineRule="auto"/>
        <w:rPr>
          <w:i/>
          <w:color w:val="000000"/>
        </w:rPr>
      </w:pPr>
      <w:r>
        <w:rPr>
          <w:i/>
          <w:color w:val="000000"/>
        </w:rPr>
        <w:t>Understand how the native trees they will plant and care for will contribute to cleaner waterways.  They will learn and understand that their wetland will sequester carbon resulting in purer water, cleaner air, and the promotion of biodiversity.</w:t>
      </w:r>
    </w:p>
    <w:p w14:paraId="0000004F" w14:textId="77777777" w:rsidR="00AF344D" w:rsidRDefault="00B70A64">
      <w:pPr>
        <w:pBdr>
          <w:top w:val="nil"/>
          <w:left w:val="nil"/>
          <w:bottom w:val="nil"/>
          <w:right w:val="nil"/>
          <w:between w:val="nil"/>
        </w:pBdr>
        <w:shd w:val="clear" w:color="auto" w:fill="FFFFFF"/>
        <w:spacing w:after="0" w:line="240" w:lineRule="auto"/>
        <w:rPr>
          <w:i/>
          <w:color w:val="000000"/>
        </w:rPr>
      </w:pPr>
      <w:r>
        <w:rPr>
          <w:i/>
          <w:color w:val="000000"/>
        </w:rPr>
        <w:t>Understand</w:t>
      </w:r>
      <w:r>
        <w:rPr>
          <w:i/>
          <w:color w:val="000000"/>
        </w:rPr>
        <w:t xml:space="preserve"> the principle of </w:t>
      </w:r>
      <w:proofErr w:type="spellStart"/>
      <w:r>
        <w:rPr>
          <w:i/>
          <w:color w:val="000000"/>
        </w:rPr>
        <w:t>Kaitiakitanga</w:t>
      </w:r>
      <w:proofErr w:type="spellEnd"/>
      <w:r>
        <w:rPr>
          <w:i/>
          <w:color w:val="000000"/>
        </w:rPr>
        <w:t xml:space="preserve"> and what it means to be guardians and protectors of the land and its people. </w:t>
      </w:r>
    </w:p>
    <w:p w14:paraId="00000050" w14:textId="77777777" w:rsidR="00AF344D" w:rsidRDefault="00B70A64">
      <w:pPr>
        <w:pBdr>
          <w:top w:val="nil"/>
          <w:left w:val="nil"/>
          <w:bottom w:val="nil"/>
          <w:right w:val="nil"/>
          <w:between w:val="nil"/>
        </w:pBdr>
        <w:shd w:val="clear" w:color="auto" w:fill="FFFFFF"/>
        <w:spacing w:after="0" w:line="240" w:lineRule="auto"/>
        <w:rPr>
          <w:i/>
          <w:color w:val="000000"/>
        </w:rPr>
      </w:pPr>
      <w:r>
        <w:rPr>
          <w:i/>
          <w:color w:val="000000"/>
        </w:rPr>
        <w:t>To create an aesthetically engaging natural space that serves the school community as an outdoor teaching and learning area, and the wider communi</w:t>
      </w:r>
      <w:r>
        <w:rPr>
          <w:i/>
          <w:color w:val="000000"/>
        </w:rPr>
        <w:t>ty as a recreational space to appreciate native flora and fauna.</w:t>
      </w:r>
    </w:p>
    <w:p w14:paraId="00000051" w14:textId="77777777" w:rsidR="00AF344D" w:rsidRDefault="00AF344D">
      <w:pPr>
        <w:pBdr>
          <w:top w:val="nil"/>
          <w:left w:val="nil"/>
          <w:bottom w:val="nil"/>
          <w:right w:val="nil"/>
          <w:between w:val="nil"/>
        </w:pBdr>
        <w:shd w:val="clear" w:color="auto" w:fill="FFFFFF"/>
        <w:spacing w:after="0" w:line="240" w:lineRule="auto"/>
        <w:rPr>
          <w:i/>
          <w:color w:val="000000"/>
        </w:rPr>
      </w:pPr>
    </w:p>
    <w:p w14:paraId="00000052" w14:textId="77777777" w:rsidR="00AF344D" w:rsidRDefault="00B70A64">
      <w:pPr>
        <w:pBdr>
          <w:top w:val="nil"/>
          <w:left w:val="nil"/>
          <w:bottom w:val="nil"/>
          <w:right w:val="nil"/>
          <w:between w:val="nil"/>
        </w:pBdr>
        <w:shd w:val="clear" w:color="auto" w:fill="FFFFFF"/>
        <w:spacing w:after="0" w:line="240" w:lineRule="auto"/>
        <w:rPr>
          <w:i/>
          <w:color w:val="000000"/>
        </w:rPr>
      </w:pPr>
      <w:bookmarkStart w:id="1" w:name="_heading=h.gjdgxs" w:colFirst="0" w:colLast="0"/>
      <w:bookmarkEnd w:id="1"/>
      <w:r>
        <w:rPr>
          <w:i/>
          <w:color w:val="000000"/>
        </w:rPr>
        <w:t>The only obstacle at the moment is how to engage the local iwi/</w:t>
      </w:r>
      <w:proofErr w:type="spellStart"/>
      <w:r>
        <w:rPr>
          <w:i/>
          <w:color w:val="000000"/>
        </w:rPr>
        <w:t>hapu</w:t>
      </w:r>
      <w:proofErr w:type="spellEnd"/>
      <w:r>
        <w:rPr>
          <w:i/>
          <w:color w:val="000000"/>
        </w:rPr>
        <w:t xml:space="preserve">?  Could we approach </w:t>
      </w:r>
      <w:proofErr w:type="spellStart"/>
      <w:r>
        <w:rPr>
          <w:i/>
          <w:color w:val="000000"/>
        </w:rPr>
        <w:t>Wyn</w:t>
      </w:r>
      <w:proofErr w:type="spellEnd"/>
      <w:r>
        <w:rPr>
          <w:i/>
          <w:color w:val="000000"/>
        </w:rPr>
        <w:t xml:space="preserve"> Davidson for advice.</w:t>
      </w:r>
    </w:p>
    <w:p w14:paraId="00000053" w14:textId="77777777" w:rsidR="00AF344D" w:rsidRDefault="00B70A64">
      <w:pPr>
        <w:pBdr>
          <w:top w:val="nil"/>
          <w:left w:val="nil"/>
          <w:bottom w:val="nil"/>
          <w:right w:val="nil"/>
          <w:between w:val="nil"/>
        </w:pBdr>
        <w:shd w:val="clear" w:color="auto" w:fill="FFFFFF"/>
        <w:spacing w:after="0" w:line="240" w:lineRule="auto"/>
        <w:rPr>
          <w:i/>
          <w:color w:val="000000"/>
        </w:rPr>
      </w:pPr>
      <w:r>
        <w:rPr>
          <w:i/>
          <w:color w:val="000000"/>
        </w:rPr>
        <w:t xml:space="preserve">If SIP funding is approved we can use it to buy new picnic tables for school </w:t>
      </w:r>
      <w:r>
        <w:rPr>
          <w:i/>
          <w:color w:val="000000"/>
        </w:rPr>
        <w:t>and move old ones to the garden, and possibly get some signage.</w:t>
      </w:r>
    </w:p>
    <w:p w14:paraId="00000054" w14:textId="77777777" w:rsidR="00AF344D" w:rsidRDefault="00AF344D">
      <w:pPr>
        <w:pBdr>
          <w:top w:val="nil"/>
          <w:left w:val="nil"/>
          <w:bottom w:val="nil"/>
          <w:right w:val="nil"/>
          <w:between w:val="nil"/>
        </w:pBdr>
        <w:shd w:val="clear" w:color="auto" w:fill="FFFFFF"/>
        <w:spacing w:after="0" w:line="240" w:lineRule="auto"/>
        <w:rPr>
          <w:i/>
          <w:color w:val="000000"/>
        </w:rPr>
      </w:pPr>
    </w:p>
    <w:p w14:paraId="00000055"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6"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Correspondence Inwards:</w:t>
      </w:r>
    </w:p>
    <w:p w14:paraId="00000057"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8"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Correspondence Outwards:</w:t>
      </w:r>
    </w:p>
    <w:p w14:paraId="00000059"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A"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B"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C"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Next Meeting Date:</w:t>
      </w:r>
    </w:p>
    <w:p w14:paraId="0000005D"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5E" w14:textId="77777777" w:rsidR="00AF344D" w:rsidRDefault="00B70A64">
      <w:pPr>
        <w:numPr>
          <w:ilvl w:val="0"/>
          <w:numId w:val="1"/>
        </w:numPr>
        <w:pBdr>
          <w:top w:val="nil"/>
          <w:left w:val="nil"/>
          <w:bottom w:val="nil"/>
          <w:right w:val="nil"/>
          <w:between w:val="nil"/>
        </w:pBdr>
        <w:shd w:val="clear" w:color="auto" w:fill="FFFFFF"/>
        <w:spacing w:after="0" w:line="240" w:lineRule="auto"/>
        <w:rPr>
          <w:b/>
          <w:i/>
          <w:color w:val="000000"/>
        </w:rPr>
      </w:pPr>
      <w:r>
        <w:rPr>
          <w:color w:val="000000"/>
        </w:rPr>
        <w:t>18</w:t>
      </w:r>
      <w:r>
        <w:rPr>
          <w:color w:val="000000"/>
          <w:vertAlign w:val="superscript"/>
        </w:rPr>
        <w:t>th</w:t>
      </w:r>
      <w:r>
        <w:rPr>
          <w:color w:val="000000"/>
        </w:rPr>
        <w:t xml:space="preserve"> August 2021, 6pm</w:t>
      </w:r>
    </w:p>
    <w:p w14:paraId="0000005F"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60" w14:textId="77777777" w:rsidR="00AF344D" w:rsidRDefault="00B70A64">
      <w:pPr>
        <w:pBdr>
          <w:top w:val="nil"/>
          <w:left w:val="nil"/>
          <w:bottom w:val="nil"/>
          <w:right w:val="nil"/>
          <w:between w:val="nil"/>
        </w:pBdr>
        <w:shd w:val="clear" w:color="auto" w:fill="FFFFFF"/>
        <w:spacing w:after="0" w:line="240" w:lineRule="auto"/>
        <w:rPr>
          <w:b/>
          <w:i/>
          <w:color w:val="000000"/>
        </w:rPr>
      </w:pPr>
      <w:r>
        <w:rPr>
          <w:b/>
          <w:i/>
          <w:color w:val="000000"/>
        </w:rPr>
        <w:t>Meeting closed: 7.20PM</w:t>
      </w:r>
    </w:p>
    <w:p w14:paraId="00000061" w14:textId="77777777" w:rsidR="00AF344D" w:rsidRDefault="00AF344D">
      <w:pPr>
        <w:pBdr>
          <w:top w:val="nil"/>
          <w:left w:val="nil"/>
          <w:bottom w:val="nil"/>
          <w:right w:val="nil"/>
          <w:between w:val="nil"/>
        </w:pBdr>
        <w:shd w:val="clear" w:color="auto" w:fill="FFFFFF"/>
        <w:spacing w:after="0" w:line="240" w:lineRule="auto"/>
        <w:rPr>
          <w:b/>
          <w:i/>
          <w:color w:val="000000"/>
        </w:rPr>
      </w:pPr>
    </w:p>
    <w:p w14:paraId="00000062" w14:textId="77777777" w:rsidR="00AF344D" w:rsidRDefault="00AF344D">
      <w:pPr>
        <w:pBdr>
          <w:top w:val="nil"/>
          <w:left w:val="nil"/>
          <w:bottom w:val="nil"/>
          <w:right w:val="nil"/>
          <w:between w:val="nil"/>
        </w:pBdr>
        <w:shd w:val="clear" w:color="auto" w:fill="FFFFFF"/>
        <w:spacing w:after="0" w:line="240" w:lineRule="auto"/>
        <w:rPr>
          <w:color w:val="000000"/>
        </w:rPr>
      </w:pPr>
    </w:p>
    <w:p w14:paraId="00000063" w14:textId="77777777" w:rsidR="00AF344D" w:rsidRDefault="00AF344D">
      <w:pPr>
        <w:pBdr>
          <w:top w:val="nil"/>
          <w:left w:val="nil"/>
          <w:bottom w:val="nil"/>
          <w:right w:val="nil"/>
          <w:between w:val="nil"/>
        </w:pBdr>
        <w:shd w:val="clear" w:color="auto" w:fill="FFFFFF"/>
        <w:spacing w:after="0" w:line="240" w:lineRule="auto"/>
        <w:rPr>
          <w:color w:val="000000"/>
          <w:sz w:val="24"/>
          <w:szCs w:val="24"/>
        </w:rPr>
      </w:pPr>
    </w:p>
    <w:p w14:paraId="00000064" w14:textId="77777777" w:rsidR="00AF344D" w:rsidRDefault="00AF344D">
      <w:pPr>
        <w:pBdr>
          <w:top w:val="nil"/>
          <w:left w:val="nil"/>
          <w:bottom w:val="nil"/>
          <w:right w:val="nil"/>
          <w:between w:val="nil"/>
        </w:pBdr>
        <w:ind w:left="720"/>
        <w:rPr>
          <w:color w:val="000000"/>
        </w:rPr>
      </w:pPr>
    </w:p>
    <w:p w14:paraId="00000065" w14:textId="77777777" w:rsidR="00AF344D" w:rsidRDefault="00AF344D"/>
    <w:p w14:paraId="00000066" w14:textId="77777777" w:rsidR="00AF344D" w:rsidRDefault="00AF344D"/>
    <w:p w14:paraId="00000067" w14:textId="77777777" w:rsidR="00AF344D" w:rsidRDefault="00AF344D"/>
    <w:p w14:paraId="00000068" w14:textId="77777777" w:rsidR="00AF344D" w:rsidRDefault="00AF344D"/>
    <w:p w14:paraId="00000069" w14:textId="77777777" w:rsidR="00AF344D" w:rsidRDefault="00AF344D"/>
    <w:p w14:paraId="0000006A" w14:textId="77777777" w:rsidR="00AF344D" w:rsidRDefault="00AF344D">
      <w:pPr>
        <w:rPr>
          <w:i/>
        </w:rPr>
      </w:pPr>
    </w:p>
    <w:p w14:paraId="0000006B" w14:textId="77777777" w:rsidR="00AF344D" w:rsidRDefault="00AF344D">
      <w:pPr>
        <w:rPr>
          <w:i/>
        </w:rPr>
      </w:pPr>
    </w:p>
    <w:p w14:paraId="0000006C" w14:textId="77777777" w:rsidR="00AF344D" w:rsidRDefault="00AF344D">
      <w:pPr>
        <w:rPr>
          <w:b/>
          <w:i/>
        </w:rPr>
      </w:pPr>
    </w:p>
    <w:p w14:paraId="0000006D" w14:textId="77777777" w:rsidR="00AF344D" w:rsidRDefault="00AF344D">
      <w:pPr>
        <w:jc w:val="center"/>
      </w:pPr>
    </w:p>
    <w:p w14:paraId="0000006E" w14:textId="77777777" w:rsidR="00AF344D" w:rsidRDefault="00AF344D">
      <w:pPr>
        <w:jc w:val="center"/>
      </w:pPr>
    </w:p>
    <w:sectPr w:rsidR="00AF34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F77"/>
    <w:multiLevelType w:val="multilevel"/>
    <w:tmpl w:val="969C5B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27474"/>
    <w:multiLevelType w:val="multilevel"/>
    <w:tmpl w:val="B0844D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4D"/>
    <w:rsid w:val="00AF344D"/>
    <w:rsid w:val="00B70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DF9C2-F3DA-413B-9C33-2F0E43C6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B2EE7"/>
    <w:pPr>
      <w:ind w:left="720"/>
      <w:contextualSpacing/>
    </w:pPr>
  </w:style>
  <w:style w:type="paragraph" w:styleId="NormalWeb">
    <w:name w:val="Normal (Web)"/>
    <w:basedOn w:val="Normal"/>
    <w:uiPriority w:val="99"/>
    <w:semiHidden/>
    <w:unhideWhenUsed/>
    <w:rsid w:val="00F62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213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v4vX8CJt16G3xmX8vtXCo1fwQ==">AMUW2mXkDu/rzwQlOoYqDWaxG3MJBcf7xohfB9l5TGBNXIYuCCrRVzL4iyNZuo9FhHj2QnLwChXYeiEQdKknbOR93AM6bHzWl5UgYJ34aa73+g7Ukn7idlL1AnbW6No4a30gijAbo6V/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Claire Audier</cp:lastModifiedBy>
  <cp:revision>2</cp:revision>
  <dcterms:created xsi:type="dcterms:W3CDTF">2021-12-15T01:16:00Z</dcterms:created>
  <dcterms:modified xsi:type="dcterms:W3CDTF">2021-12-15T01:16:00Z</dcterms:modified>
</cp:coreProperties>
</file>